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仿宋_GB2312" w:hAnsi="宋体" w:eastAsia="仿宋_GB2312"/>
          <w:sz w:val="15"/>
          <w:szCs w:val="15"/>
        </w:rPr>
      </w:pPr>
    </w:p>
    <w:p>
      <w:pPr>
        <w:adjustRightInd w:val="0"/>
        <w:snapToGrid w:val="0"/>
        <w:spacing w:line="6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枣高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综执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〕8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24"/>
          <w:szCs w:val="24"/>
        </w:rPr>
      </w:pPr>
    </w:p>
    <w:p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24"/>
          <w:szCs w:val="24"/>
        </w:rPr>
      </w:pPr>
    </w:p>
    <w:p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关于成立综合执法局城市防汛领导工作小组的通知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各科室，各街道执法中队：</w:t>
      </w:r>
    </w:p>
    <w:p>
      <w:pPr>
        <w:widowControl/>
        <w:spacing w:line="60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对城市防汛工作的组织领导，提高防汛应急反应能力，确保城区安全度汛，维护经济社会稳定和人民群众的生命财产安全，根据上级部门城市防汛工作要求，按照全面贯彻“以防为主，防治结合“的方针，经研究决定成立区综合执法局城市防汛工作领导小组。现将机构职责及有关要求通知如下：</w:t>
      </w:r>
    </w:p>
    <w:p>
      <w:pPr>
        <w:widowControl/>
        <w:spacing w:line="60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一、工作职责</w:t>
      </w:r>
    </w:p>
    <w:p>
      <w:pPr>
        <w:widowControl/>
        <w:spacing w:line="60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负责实施高新区城区重点防汛工程，负责组建抗洪抢险应急队，负责防洪排涝物资及防汛车辆的调配。</w:t>
      </w:r>
    </w:p>
    <w:p>
      <w:pPr>
        <w:widowControl/>
        <w:spacing w:line="60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二、工作要求</w:t>
      </w:r>
    </w:p>
    <w:p>
      <w:pPr>
        <w:widowControl/>
        <w:spacing w:line="60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</w:t>
      </w:r>
      <w:r>
        <w:rPr>
          <w:rFonts w:ascii="仿宋_GB2312" w:hAnsi="仿宋" w:eastAsia="仿宋_GB2312"/>
          <w:sz w:val="32"/>
          <w:szCs w:val="32"/>
        </w:rPr>
        <w:t>全局上下要高度重视，统一思想、明确任务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落实责任、强化措施</w:t>
      </w:r>
      <w:r>
        <w:rPr>
          <w:rFonts w:hint="eastAsia" w:ascii="仿宋_GB2312" w:hAnsi="仿宋" w:eastAsia="仿宋_GB2312"/>
          <w:sz w:val="32"/>
          <w:szCs w:val="32"/>
        </w:rPr>
        <w:t>，对重点部位实行布点设岗，落实专人负责，</w:t>
      </w:r>
      <w:r>
        <w:rPr>
          <w:rFonts w:ascii="仿宋_GB2312" w:hAnsi="仿宋" w:eastAsia="仿宋_GB2312"/>
          <w:sz w:val="32"/>
          <w:szCs w:val="32"/>
        </w:rPr>
        <w:t>确保城区安全度汛。</w:t>
      </w:r>
    </w:p>
    <w:p>
      <w:pPr>
        <w:widowControl/>
        <w:spacing w:line="60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</w:t>
      </w:r>
      <w:r>
        <w:rPr>
          <w:rFonts w:ascii="仿宋_GB2312" w:hAnsi="仿宋" w:eastAsia="仿宋_GB2312"/>
          <w:sz w:val="32"/>
          <w:szCs w:val="32"/>
        </w:rPr>
        <w:t>值班人员应确保值班电话24小时畅通，接到险情应及时上报值班领导。实行严格的24小时值班制度，始终保持通讯畅通，严禁值班人员离班脱岗。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附件：1、城市防汛领导小组成员名单</w:t>
      </w:r>
    </w:p>
    <w:p>
      <w:pPr>
        <w:widowControl/>
        <w:spacing w:line="600" w:lineRule="exact"/>
        <w:ind w:firstLine="1280" w:firstLineChars="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2、物资准备及抢险救援小组名单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00" w:lineRule="exact"/>
        <w:ind w:firstLine="4640" w:firstLineChars="14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枣庄高新区综合执法局</w:t>
      </w:r>
    </w:p>
    <w:p>
      <w:pPr>
        <w:spacing w:line="60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2023年03月24日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640" w:firstLineChars="200"/>
        <w:jc w:val="center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1、高新区城市防汛领导小组成员名单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</w:rPr>
        <w:t>胡安佩</w:t>
      </w:r>
    </w:p>
    <w:p>
      <w:pPr>
        <w:spacing w:line="500" w:lineRule="exact"/>
        <w:ind w:left="1928" w:hanging="1928" w:hangingChars="6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   副组长：</w:t>
      </w:r>
      <w:r>
        <w:rPr>
          <w:rFonts w:hint="eastAsia" w:ascii="仿宋_GB2312" w:hAnsi="仿宋" w:eastAsia="仿宋_GB2312" w:cs="仿宋"/>
          <w:sz w:val="32"/>
          <w:szCs w:val="32"/>
        </w:rPr>
        <w:t>王栋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孙法选、孙学喜、甄忠刚</w:t>
      </w:r>
    </w:p>
    <w:p>
      <w:pPr>
        <w:spacing w:line="500" w:lineRule="exact"/>
        <w:ind w:left="1923" w:leftChars="304" w:hanging="1285" w:hanging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孙振、郭茂青、张磊、孙景梁、高春、丁春蕾、彭林、耿德洋</w:t>
      </w:r>
    </w:p>
    <w:p>
      <w:pPr>
        <w:spacing w:line="5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城市防汛领导小组办公室设在市政管理科，张磊同志兼任办公室主任。</w:t>
      </w:r>
    </w:p>
    <w:p>
      <w:pPr>
        <w:ind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2、物资准备及抢险救援小组名单</w:t>
      </w:r>
    </w:p>
    <w:p>
      <w:pPr>
        <w:spacing w:line="5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一、西区组长：孙学喜，副组长：孙法选、丁春蕾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1、张磊、刘冬、彭林、王红霞、杜飞：负责城市防汛的具体工作，负责城区市政设施的维护清理疏通。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2、赵福伟、梁莉、卢金凤：负责环卫设施的清理疏通。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3、任博士、孙峰：公共用电设施的安全及维护。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4、孙振、魏德清、顾芳芳：负责车辆的调配及人员组织。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应急队伍</w:t>
      </w:r>
      <w:r>
        <w:rPr>
          <w:rFonts w:hint="eastAsia" w:ascii="仿宋_GB2312" w:eastAsia="仿宋_GB2312"/>
          <w:sz w:val="32"/>
          <w:szCs w:val="32"/>
        </w:rPr>
        <w:t>：负责沙袋、钢筋、水泥、石料等物资准备及运输、抢险，人员10人。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二、东区组长：王栋 ，副组长：张磊、孙景梁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1、市政管理科：负责防汛分工范围内的防汛任务，人员5人；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2、综合执法科：负责防汛分工范围内的防汛任务，人员5人；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3、智慧城管办公室：负责防汛分工范围内的防汛任务，人员2人；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4、城市管理科：负责防汛分工范围内的防汛任务，人员11人。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应急队伍</w:t>
      </w:r>
      <w:r>
        <w:rPr>
          <w:rFonts w:hint="eastAsia" w:ascii="仿宋_GB2312" w:eastAsia="仿宋_GB2312"/>
          <w:sz w:val="32"/>
          <w:szCs w:val="32"/>
        </w:rPr>
        <w:t>：负责沙袋、钢筋、水泥、石料等物资准备及运输、抢险，人员10人。</w:t>
      </w:r>
    </w:p>
    <w:p>
      <w:pPr>
        <w:spacing w:line="600" w:lineRule="exact"/>
        <w:ind w:firstLine="614" w:firstLineChars="200"/>
        <w:rPr>
          <w:rFonts w:hint="eastAsia" w:ascii="仿宋_GB2312" w:eastAsia="仿宋_GB2312"/>
          <w:w w:val="96"/>
          <w:sz w:val="32"/>
          <w:szCs w:val="32"/>
        </w:rPr>
      </w:pPr>
    </w:p>
    <w:p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DYzZDhiOGQ2MTE2NmVlYzY2Zjg5OWY5MWZmNjUifQ=="/>
  </w:docVars>
  <w:rsids>
    <w:rsidRoot w:val="00000000"/>
    <w:rsid w:val="00E238E2"/>
    <w:rsid w:val="02467A44"/>
    <w:rsid w:val="031873F5"/>
    <w:rsid w:val="03764359"/>
    <w:rsid w:val="038A1BB2"/>
    <w:rsid w:val="040370BB"/>
    <w:rsid w:val="04552E23"/>
    <w:rsid w:val="04BF1144"/>
    <w:rsid w:val="051C2785"/>
    <w:rsid w:val="0558417F"/>
    <w:rsid w:val="09DB1A5C"/>
    <w:rsid w:val="09E371B7"/>
    <w:rsid w:val="0BF41DF3"/>
    <w:rsid w:val="0C1A611D"/>
    <w:rsid w:val="0CEE2A5E"/>
    <w:rsid w:val="0D012BE8"/>
    <w:rsid w:val="0F3A26DF"/>
    <w:rsid w:val="102D3FF1"/>
    <w:rsid w:val="10F93ED3"/>
    <w:rsid w:val="13497301"/>
    <w:rsid w:val="14C42F6B"/>
    <w:rsid w:val="14D028E0"/>
    <w:rsid w:val="1562473D"/>
    <w:rsid w:val="15E2587E"/>
    <w:rsid w:val="16A50D85"/>
    <w:rsid w:val="17E12A33"/>
    <w:rsid w:val="1A264D9A"/>
    <w:rsid w:val="1A310B82"/>
    <w:rsid w:val="1AEB6F83"/>
    <w:rsid w:val="1DD7122C"/>
    <w:rsid w:val="1DDF3462"/>
    <w:rsid w:val="20386101"/>
    <w:rsid w:val="21EA1D42"/>
    <w:rsid w:val="224752F0"/>
    <w:rsid w:val="24063425"/>
    <w:rsid w:val="24EB10BF"/>
    <w:rsid w:val="250A277B"/>
    <w:rsid w:val="261F4895"/>
    <w:rsid w:val="26AA5F44"/>
    <w:rsid w:val="26E86A6C"/>
    <w:rsid w:val="2B0216A0"/>
    <w:rsid w:val="2B7974A8"/>
    <w:rsid w:val="2CB44029"/>
    <w:rsid w:val="2D6055AE"/>
    <w:rsid w:val="2E1168A9"/>
    <w:rsid w:val="30810AC3"/>
    <w:rsid w:val="31807FCD"/>
    <w:rsid w:val="33FA66FA"/>
    <w:rsid w:val="34996181"/>
    <w:rsid w:val="34FC23E0"/>
    <w:rsid w:val="35A11A10"/>
    <w:rsid w:val="36215F66"/>
    <w:rsid w:val="37CB5D1A"/>
    <w:rsid w:val="37D07D07"/>
    <w:rsid w:val="38E96AE1"/>
    <w:rsid w:val="396E1053"/>
    <w:rsid w:val="3BF35106"/>
    <w:rsid w:val="3BF9036E"/>
    <w:rsid w:val="41727476"/>
    <w:rsid w:val="418814CB"/>
    <w:rsid w:val="42E303BC"/>
    <w:rsid w:val="46933581"/>
    <w:rsid w:val="4A360A9D"/>
    <w:rsid w:val="4C313B7D"/>
    <w:rsid w:val="4D5F2D35"/>
    <w:rsid w:val="4DDF3E76"/>
    <w:rsid w:val="4E604FB7"/>
    <w:rsid w:val="4ECC3294"/>
    <w:rsid w:val="4F552641"/>
    <w:rsid w:val="4FD873F8"/>
    <w:rsid w:val="50804784"/>
    <w:rsid w:val="50C354D5"/>
    <w:rsid w:val="53A2611E"/>
    <w:rsid w:val="55C91693"/>
    <w:rsid w:val="58421CBB"/>
    <w:rsid w:val="5898359F"/>
    <w:rsid w:val="58F24E9D"/>
    <w:rsid w:val="5ABF12B7"/>
    <w:rsid w:val="5C12162A"/>
    <w:rsid w:val="5C763BF7"/>
    <w:rsid w:val="5CC47D5A"/>
    <w:rsid w:val="5DC9516C"/>
    <w:rsid w:val="5EA16055"/>
    <w:rsid w:val="5FEA0B84"/>
    <w:rsid w:val="602D31CA"/>
    <w:rsid w:val="60E03D35"/>
    <w:rsid w:val="60E66DB2"/>
    <w:rsid w:val="61856944"/>
    <w:rsid w:val="63843430"/>
    <w:rsid w:val="64195D87"/>
    <w:rsid w:val="68701E42"/>
    <w:rsid w:val="68EF6653"/>
    <w:rsid w:val="6AF72E9F"/>
    <w:rsid w:val="6B0D6FF4"/>
    <w:rsid w:val="713C4FB8"/>
    <w:rsid w:val="7377415B"/>
    <w:rsid w:val="753602DF"/>
    <w:rsid w:val="77082F39"/>
    <w:rsid w:val="788F5E83"/>
    <w:rsid w:val="7A5C2227"/>
    <w:rsid w:val="7BBC11CF"/>
    <w:rsid w:val="7C0D6B05"/>
    <w:rsid w:val="7CFE75C5"/>
    <w:rsid w:val="7D3A6102"/>
    <w:rsid w:val="7DE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仿宋_GB2312" w:eastAsia="仿宋_GB2312" w:hAnsiTheme="minorHAnsi" w:cstheme="minorBid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889</Characters>
  <Lines>0</Lines>
  <Paragraphs>0</Paragraphs>
  <TotalTime>2</TotalTime>
  <ScaleCrop>false</ScaleCrop>
  <LinksUpToDate>false</LinksUpToDate>
  <CharactersWithSpaces>931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2020-07-22T07:01:00Z</dcterms:created>
  <dc:creator>Administrator</dc:creator>
  <cp:lastModifiedBy>HP</cp:lastModifiedBy>
  <cp:lastPrinted>2023-05-08T02:49:00Z</cp:lastPrinted>
  <dcterms:modified xsi:type="dcterms:W3CDTF">2023-05-08T02:50:52Z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FDDBFF41216A4116BD7875B44F44CB44</vt:lpwstr>
  </property>
</Properties>
</file>